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C2" w:rsidRPr="00C441C2" w:rsidRDefault="00FD4437" w:rsidP="00C441C2">
      <w:pPr>
        <w:jc w:val="both"/>
        <w:rPr>
          <w:rFonts w:ascii="Times New Roman" w:hAnsi="Times New Roman" w:cs="Times New Roman"/>
          <w:sz w:val="28"/>
          <w:szCs w:val="28"/>
        </w:rPr>
      </w:pPr>
      <w:r w:rsidRPr="00C441C2">
        <w:rPr>
          <w:rFonts w:ascii="Times New Roman" w:hAnsi="Times New Roman" w:cs="Times New Roman"/>
          <w:sz w:val="28"/>
          <w:szCs w:val="28"/>
        </w:rPr>
        <w:t xml:space="preserve">Лицом, ответственным за организацию приема граждан, обеспечение рассмотрения их обращений в Центральном </w:t>
      </w:r>
      <w:r w:rsidR="00C441C2" w:rsidRPr="00C441C2">
        <w:rPr>
          <w:rFonts w:ascii="Times New Roman" w:hAnsi="Times New Roman" w:cs="Times New Roman"/>
          <w:sz w:val="28"/>
          <w:szCs w:val="28"/>
        </w:rPr>
        <w:t>управлении социальной защиты населения Администрации города Челябинска (далее Управление) является заместитель начальника Управления -  Яблонских Валентина Ивановна.</w:t>
      </w:r>
    </w:p>
    <w:p w:rsidR="00AD751E" w:rsidRPr="00C441C2" w:rsidRDefault="00C441C2" w:rsidP="00C441C2">
      <w:pPr>
        <w:jc w:val="both"/>
        <w:rPr>
          <w:rFonts w:ascii="Times New Roman" w:hAnsi="Times New Roman" w:cs="Times New Roman"/>
          <w:sz w:val="28"/>
          <w:szCs w:val="28"/>
        </w:rPr>
      </w:pPr>
      <w:r w:rsidRPr="00C441C2">
        <w:rPr>
          <w:rFonts w:ascii="Times New Roman" w:hAnsi="Times New Roman" w:cs="Times New Roman"/>
          <w:sz w:val="28"/>
          <w:szCs w:val="28"/>
        </w:rPr>
        <w:t xml:space="preserve">За </w:t>
      </w:r>
      <w:r w:rsidR="00FD4437" w:rsidRPr="00C441C2">
        <w:rPr>
          <w:rFonts w:ascii="Times New Roman" w:hAnsi="Times New Roman" w:cs="Times New Roman"/>
          <w:sz w:val="28"/>
          <w:szCs w:val="28"/>
        </w:rPr>
        <w:t>получ</w:t>
      </w:r>
      <w:r w:rsidRPr="00C441C2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FD4437" w:rsidRPr="00C441C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Pr="00C441C2">
        <w:rPr>
          <w:rFonts w:ascii="Times New Roman" w:hAnsi="Times New Roman" w:cs="Times New Roman"/>
          <w:sz w:val="28"/>
          <w:szCs w:val="28"/>
        </w:rPr>
        <w:t>и</w:t>
      </w:r>
      <w:r w:rsidR="00FD4437" w:rsidRPr="00C441C2">
        <w:rPr>
          <w:rFonts w:ascii="Times New Roman" w:hAnsi="Times New Roman" w:cs="Times New Roman"/>
          <w:sz w:val="28"/>
          <w:szCs w:val="28"/>
        </w:rPr>
        <w:t xml:space="preserve"> справочного характера</w:t>
      </w:r>
      <w:r w:rsidRPr="00C441C2">
        <w:rPr>
          <w:rFonts w:ascii="Times New Roman" w:hAnsi="Times New Roman" w:cs="Times New Roman"/>
          <w:sz w:val="28"/>
          <w:szCs w:val="28"/>
        </w:rPr>
        <w:t xml:space="preserve"> Вы можете обратиться по адресу: ул. Советская, д. 36, </w:t>
      </w:r>
      <w:proofErr w:type="spellStart"/>
      <w:r w:rsidRPr="00C441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441C2">
        <w:rPr>
          <w:rFonts w:ascii="Times New Roman" w:hAnsi="Times New Roman" w:cs="Times New Roman"/>
          <w:sz w:val="28"/>
          <w:szCs w:val="28"/>
        </w:rPr>
        <w:t xml:space="preserve"> 16 или по телефону 263 37 19.</w:t>
      </w:r>
    </w:p>
    <w:sectPr w:rsidR="00AD751E" w:rsidRPr="00C441C2" w:rsidSect="00AD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D4437"/>
    <w:rsid w:val="00AD751E"/>
    <w:rsid w:val="00C441C2"/>
    <w:rsid w:val="00FD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YablonskihVI</dc:creator>
  <cp:keywords/>
  <dc:description/>
  <cp:lastModifiedBy>YablonskihVI</cp:lastModifiedBy>
  <cp:revision>2</cp:revision>
  <dcterms:created xsi:type="dcterms:W3CDTF">2015-07-13T04:26:00Z</dcterms:created>
  <dcterms:modified xsi:type="dcterms:W3CDTF">2015-07-13T04:53:00Z</dcterms:modified>
</cp:coreProperties>
</file>